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A8C7F8" w14:textId="7E555265" w:rsidR="00B31F47" w:rsidRPr="00D872EE" w:rsidRDefault="00B31F47" w:rsidP="00503D8A">
      <w:pPr>
        <w:spacing w:line="276" w:lineRule="auto"/>
        <w:contextualSpacing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D872EE">
        <w:rPr>
          <w:rFonts w:ascii="Times New Roman" w:eastAsia="Times New Roman" w:hAnsi="Times New Roman" w:cs="Times New Roman"/>
          <w:lang w:eastAsia="pl-PL"/>
        </w:rPr>
        <w:t>Załącznik do zarządzenia</w:t>
      </w:r>
      <w:r w:rsidRPr="00D872EE">
        <w:rPr>
          <w:rFonts w:ascii="Times New Roman" w:eastAsia="Times New Roman" w:hAnsi="Times New Roman" w:cs="Times New Roman"/>
          <w:b/>
          <w:lang w:eastAsia="pl-PL"/>
        </w:rPr>
        <w:t xml:space="preserve"> nr </w:t>
      </w:r>
      <w:r w:rsidR="004F3BEC">
        <w:rPr>
          <w:rFonts w:ascii="Times New Roman" w:eastAsia="Times New Roman" w:hAnsi="Times New Roman" w:cs="Times New Roman"/>
          <w:b/>
          <w:lang w:eastAsia="pl-PL"/>
        </w:rPr>
        <w:t>17</w:t>
      </w:r>
      <w:r w:rsidRPr="00D872EE">
        <w:rPr>
          <w:rFonts w:ascii="Times New Roman" w:eastAsia="Times New Roman" w:hAnsi="Times New Roman" w:cs="Times New Roman"/>
          <w:b/>
          <w:lang w:eastAsia="pl-PL"/>
        </w:rPr>
        <w:t>/23</w:t>
      </w:r>
    </w:p>
    <w:p w14:paraId="290C3A08" w14:textId="77777777" w:rsidR="00B31F47" w:rsidRPr="00D872EE" w:rsidRDefault="00B31F47" w:rsidP="00503D8A">
      <w:pPr>
        <w:widowControl w:val="0"/>
        <w:autoSpaceDE w:val="0"/>
        <w:autoSpaceDN w:val="0"/>
        <w:adjustRightInd w:val="0"/>
        <w:spacing w:after="0" w:line="276" w:lineRule="auto"/>
        <w:contextualSpacing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D872EE">
        <w:rPr>
          <w:rFonts w:ascii="Times New Roman" w:eastAsia="Times New Roman" w:hAnsi="Times New Roman" w:cs="Times New Roman"/>
          <w:b/>
          <w:lang w:eastAsia="pl-PL"/>
        </w:rPr>
        <w:t>Wójta Gminy Gorzyce</w:t>
      </w:r>
    </w:p>
    <w:p w14:paraId="551AFC94" w14:textId="37BEE251" w:rsidR="00B31F47" w:rsidRPr="00D872EE" w:rsidRDefault="00B31F47" w:rsidP="00503D8A">
      <w:pPr>
        <w:widowControl w:val="0"/>
        <w:autoSpaceDE w:val="0"/>
        <w:autoSpaceDN w:val="0"/>
        <w:adjustRightInd w:val="0"/>
        <w:spacing w:after="0" w:line="276" w:lineRule="auto"/>
        <w:contextualSpacing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D872EE">
        <w:rPr>
          <w:rFonts w:ascii="Times New Roman" w:eastAsia="Times New Roman" w:hAnsi="Times New Roman" w:cs="Times New Roman"/>
          <w:b/>
          <w:lang w:eastAsia="pl-PL"/>
        </w:rPr>
        <w:t xml:space="preserve">z dnia </w:t>
      </w:r>
      <w:r w:rsidR="004F3BEC">
        <w:rPr>
          <w:rFonts w:ascii="Times New Roman" w:eastAsia="Times New Roman" w:hAnsi="Times New Roman" w:cs="Times New Roman"/>
          <w:b/>
          <w:lang w:eastAsia="pl-PL"/>
        </w:rPr>
        <w:t>15</w:t>
      </w:r>
      <w:bookmarkStart w:id="0" w:name="_GoBack"/>
      <w:bookmarkEnd w:id="0"/>
      <w:r w:rsidR="006C6464" w:rsidRPr="00D872EE">
        <w:rPr>
          <w:rFonts w:ascii="Times New Roman" w:eastAsia="Times New Roman" w:hAnsi="Times New Roman" w:cs="Times New Roman"/>
          <w:b/>
          <w:lang w:eastAsia="pl-PL"/>
        </w:rPr>
        <w:t>.0</w:t>
      </w:r>
      <w:r w:rsidR="00407ED4">
        <w:rPr>
          <w:rFonts w:ascii="Times New Roman" w:eastAsia="Times New Roman" w:hAnsi="Times New Roman" w:cs="Times New Roman"/>
          <w:b/>
          <w:lang w:eastAsia="pl-PL"/>
        </w:rPr>
        <w:t>2</w:t>
      </w:r>
      <w:r w:rsidRPr="00D872EE">
        <w:rPr>
          <w:rFonts w:ascii="Times New Roman" w:eastAsia="Times New Roman" w:hAnsi="Times New Roman" w:cs="Times New Roman"/>
          <w:b/>
          <w:lang w:eastAsia="pl-PL"/>
        </w:rPr>
        <w:t>.202</w:t>
      </w:r>
      <w:r w:rsidR="006C6464" w:rsidRPr="00D872EE">
        <w:rPr>
          <w:rFonts w:ascii="Times New Roman" w:eastAsia="Times New Roman" w:hAnsi="Times New Roman" w:cs="Times New Roman"/>
          <w:b/>
          <w:lang w:eastAsia="pl-PL"/>
        </w:rPr>
        <w:t>3</w:t>
      </w:r>
      <w:r w:rsidRPr="00D872EE">
        <w:rPr>
          <w:rFonts w:ascii="Times New Roman" w:eastAsia="Times New Roman" w:hAnsi="Times New Roman" w:cs="Times New Roman"/>
          <w:b/>
          <w:lang w:eastAsia="pl-PL"/>
        </w:rPr>
        <w:t xml:space="preserve"> r.</w:t>
      </w:r>
    </w:p>
    <w:p w14:paraId="07589209" w14:textId="77777777" w:rsidR="00B31F47" w:rsidRPr="00D872EE" w:rsidRDefault="00B31F47" w:rsidP="00503D8A">
      <w:pPr>
        <w:widowControl w:val="0"/>
        <w:autoSpaceDE w:val="0"/>
        <w:autoSpaceDN w:val="0"/>
        <w:adjustRightInd w:val="0"/>
        <w:spacing w:after="0" w:line="276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BE715B2" w14:textId="77777777" w:rsidR="00B31F47" w:rsidRPr="00D872EE" w:rsidRDefault="00B31F47" w:rsidP="002F24D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B3830DF" w14:textId="733E57A2" w:rsidR="002F24DD" w:rsidRDefault="002F24DD" w:rsidP="004850F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872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Regulamin pracy komisji konkursowej </w:t>
      </w:r>
      <w:r w:rsidR="00C464A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powołanej w celu </w:t>
      </w:r>
      <w:r w:rsidRPr="00D872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opiniowania </w:t>
      </w:r>
      <w:r w:rsidR="00C464AE" w:rsidRPr="00D872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ofert </w:t>
      </w:r>
      <w:r w:rsidRPr="00D872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złożonych </w:t>
      </w:r>
      <w:r w:rsidRPr="00D872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w otwartym konkursie ofert na</w:t>
      </w:r>
      <w:r w:rsidRPr="002F24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wsparcie realizacji za</w:t>
      </w:r>
      <w:r w:rsidR="00B31F4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dań publicznych Gminy Gorzyce z </w:t>
      </w:r>
      <w:r w:rsidRPr="002F24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zakresu wspierania i upowszechniania kultury fizycznej</w:t>
      </w:r>
    </w:p>
    <w:p w14:paraId="55B7A15E" w14:textId="77777777" w:rsidR="00FE3DE8" w:rsidRDefault="00FE3DE8" w:rsidP="004850F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0B6827F" w14:textId="77777777" w:rsidR="00FE3DE8" w:rsidRDefault="00FE3DE8" w:rsidP="00FE3DE8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</w:p>
    <w:p w14:paraId="74B8F276" w14:textId="77777777" w:rsidR="002F24DD" w:rsidRDefault="002F24DD" w:rsidP="002F24DD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63A9F23" w14:textId="7BBFD613" w:rsidR="002F24DD" w:rsidRPr="00833A0D" w:rsidRDefault="002F24DD" w:rsidP="004850F7">
      <w:pPr>
        <w:pStyle w:val="Akapitzlist"/>
        <w:numPr>
          <w:ilvl w:val="0"/>
          <w:numId w:val="4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 określa tryb działania komisji konkursowej</w:t>
      </w:r>
      <w:r w:rsidR="00B31F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powołanej do opiniowania ofert złożonych w otwartym konkursie ofert dla organizacji pozarządowych oraz podmiotów, o</w:t>
      </w:r>
      <w:r w:rsidR="00B31F4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których mowa </w:t>
      </w:r>
      <w:r w:rsidR="004850F7">
        <w:rPr>
          <w:rFonts w:ascii="Times New Roman" w:eastAsia="Times New Roman" w:hAnsi="Times New Roman" w:cs="Times New Roman"/>
          <w:sz w:val="24"/>
          <w:szCs w:val="24"/>
          <w:lang w:eastAsia="pl-PL"/>
        </w:rPr>
        <w:t>w art. 3 ust. 3 ustawy z dnia 24 kwietnia 2003 r. o działalności pożytku publicznego i o wolontariacie (</w:t>
      </w:r>
      <w:r w:rsidR="00763E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tekst jedn. </w:t>
      </w:r>
      <w:r w:rsidR="004850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Dz. U. z 2022 r., poz. 1327 z </w:t>
      </w:r>
      <w:proofErr w:type="spellStart"/>
      <w:r w:rsidR="004850F7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4850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763EB0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4850F7">
        <w:rPr>
          <w:rFonts w:ascii="Times New Roman" w:eastAsia="Times New Roman" w:hAnsi="Times New Roman" w:cs="Times New Roman"/>
          <w:sz w:val="24"/>
          <w:szCs w:val="24"/>
          <w:lang w:eastAsia="pl-PL"/>
        </w:rPr>
        <w:t>m.)</w:t>
      </w:r>
      <w:r w:rsidR="00FE3D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850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zwanych </w:t>
      </w:r>
      <w:r w:rsidR="004850F7" w:rsidRPr="00833A0D">
        <w:rPr>
          <w:rFonts w:ascii="Times New Roman" w:eastAsia="Times New Roman" w:hAnsi="Times New Roman" w:cs="Times New Roman"/>
          <w:sz w:val="24"/>
          <w:szCs w:val="24"/>
          <w:lang w:eastAsia="pl-PL"/>
        </w:rPr>
        <w:t>„organizacjami”.</w:t>
      </w:r>
    </w:p>
    <w:p w14:paraId="41F7FA46" w14:textId="776E5395" w:rsidR="00FE3DE8" w:rsidRPr="00833A0D" w:rsidRDefault="00FE3DE8" w:rsidP="00FE3DE8">
      <w:pPr>
        <w:pStyle w:val="Akapitzlist"/>
        <w:numPr>
          <w:ilvl w:val="0"/>
          <w:numId w:val="4"/>
        </w:numPr>
        <w:spacing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A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konkursowa </w:t>
      </w:r>
      <w:r w:rsidR="00833A0D" w:rsidRPr="00833A0D">
        <w:rPr>
          <w:rFonts w:ascii="Times New Roman" w:eastAsia="Times New Roman" w:hAnsi="Times New Roman" w:cs="Times New Roman"/>
          <w:sz w:val="24"/>
          <w:szCs w:val="24"/>
          <w:lang w:eastAsia="pl-PL"/>
        </w:rPr>
        <w:t>dokonuje opiniowania złożonych ofert na wsparcie realizacji zadań publicznych Gminy Gorzyce z zakresu wspierania i upows</w:t>
      </w:r>
      <w:r w:rsidR="00BF3254">
        <w:rPr>
          <w:rFonts w:ascii="Times New Roman" w:eastAsia="Times New Roman" w:hAnsi="Times New Roman" w:cs="Times New Roman"/>
          <w:sz w:val="24"/>
          <w:szCs w:val="24"/>
          <w:lang w:eastAsia="pl-PL"/>
        </w:rPr>
        <w:t>zechniania kultury fizycznej na </w:t>
      </w:r>
      <w:r w:rsidR="00833A0D" w:rsidRPr="00833A0D">
        <w:rPr>
          <w:rFonts w:ascii="Times New Roman" w:eastAsia="Times New Roman" w:hAnsi="Times New Roman" w:cs="Times New Roman"/>
          <w:sz w:val="24"/>
          <w:szCs w:val="24"/>
          <w:lang w:eastAsia="pl-PL"/>
        </w:rPr>
        <w:t>zasadach określonych w</w:t>
      </w:r>
      <w:r w:rsidRPr="00833A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14:paraId="6149334F" w14:textId="4C3BF0C4" w:rsidR="00FE3DE8" w:rsidRPr="00833A0D" w:rsidRDefault="00FE3DE8" w:rsidP="00FE3DE8">
      <w:pPr>
        <w:pStyle w:val="Akapitzlist"/>
        <w:numPr>
          <w:ilvl w:val="1"/>
          <w:numId w:val="6"/>
        </w:numPr>
        <w:spacing w:after="0" w:line="276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A0D">
        <w:rPr>
          <w:rFonts w:ascii="Times New Roman" w:eastAsia="Times New Roman" w:hAnsi="Times New Roman" w:cs="Times New Roman"/>
          <w:sz w:val="24"/>
          <w:szCs w:val="24"/>
          <w:lang w:eastAsia="pl-PL"/>
        </w:rPr>
        <w:t>ustawie z dnia 24 kwietnia 2003 r. o działalności pożytku publicznego i o wolontariacie (</w:t>
      </w:r>
      <w:r w:rsidR="00A83963"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="008107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ekst </w:t>
      </w:r>
      <w:r w:rsidR="00A83963"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r w:rsidR="00810791">
        <w:rPr>
          <w:rFonts w:ascii="Times New Roman" w:eastAsia="Times New Roman" w:hAnsi="Times New Roman" w:cs="Times New Roman"/>
          <w:sz w:val="24"/>
          <w:szCs w:val="24"/>
          <w:lang w:eastAsia="pl-PL"/>
        </w:rPr>
        <w:t>edn</w:t>
      </w:r>
      <w:r w:rsidR="00A839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833A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Dz. U. z 2022 r., poz. 1327 z </w:t>
      </w:r>
      <w:proofErr w:type="spellStart"/>
      <w:r w:rsidRPr="00833A0D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833A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A83963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833A0D">
        <w:rPr>
          <w:rFonts w:ascii="Times New Roman" w:eastAsia="Times New Roman" w:hAnsi="Times New Roman" w:cs="Times New Roman"/>
          <w:sz w:val="24"/>
          <w:szCs w:val="24"/>
          <w:lang w:eastAsia="pl-PL"/>
        </w:rPr>
        <w:t>m.);</w:t>
      </w:r>
    </w:p>
    <w:p w14:paraId="50423C68" w14:textId="77777777" w:rsidR="00FE3DE8" w:rsidRPr="00833A0D" w:rsidRDefault="00FE3DE8" w:rsidP="00FE3DE8">
      <w:pPr>
        <w:pStyle w:val="Akapitzlist"/>
        <w:numPr>
          <w:ilvl w:val="1"/>
          <w:numId w:val="6"/>
        </w:numPr>
        <w:spacing w:after="0" w:line="276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A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uchwale Nr LVI/372/22 Rady Gminy Gorzyce  z dnia 15 grudnia 2022 r. w sprawie w sprawie uchwalenia Rocznego programu współpracy Gminy Gorzyce z organizacjami pozarządowymi oraz podmiotami prowadzącymi działalność pożytku publicznego na 2023 rok; </w:t>
      </w:r>
    </w:p>
    <w:p w14:paraId="18145267" w14:textId="77777777" w:rsidR="00FE3DE8" w:rsidRPr="00833A0D" w:rsidRDefault="00FE3DE8" w:rsidP="00FE3DE8">
      <w:pPr>
        <w:pStyle w:val="Akapitzlist"/>
        <w:numPr>
          <w:ilvl w:val="1"/>
          <w:numId w:val="6"/>
        </w:numPr>
        <w:spacing w:after="0" w:line="276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A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ogłoszeniu o konkursie. </w:t>
      </w:r>
    </w:p>
    <w:p w14:paraId="5EA9ED1E" w14:textId="77777777" w:rsidR="002F24DD" w:rsidRDefault="002F24DD" w:rsidP="00FE3DE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7FA7E7A" w14:textId="77777777" w:rsidR="00B31F47" w:rsidRPr="00B31F47" w:rsidRDefault="00B31F47" w:rsidP="00B31F47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1F4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</w:p>
    <w:p w14:paraId="1FD2DB59" w14:textId="77777777" w:rsidR="00B31F47" w:rsidRDefault="00B31F47" w:rsidP="00B31F47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735B4AE" w14:textId="77777777" w:rsidR="00B31F47" w:rsidRPr="00B31F47" w:rsidRDefault="00B31F47" w:rsidP="00B31F47">
      <w:pPr>
        <w:numPr>
          <w:ilvl w:val="0"/>
          <w:numId w:val="2"/>
        </w:numPr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B31F47">
        <w:rPr>
          <w:rFonts w:ascii="Times New Roman" w:eastAsia="Times New Roman" w:hAnsi="Times New Roman" w:cs="Times New Roman"/>
          <w:sz w:val="24"/>
          <w:szCs w:val="24"/>
          <w:lang w:eastAsia="pl-PL"/>
        </w:rPr>
        <w:t>omisj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konkursowa jest powoływana przez Wójta Gminy Gorzyce </w:t>
      </w:r>
      <w:r w:rsidRPr="00B31F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drodze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B31F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arządzenia, każdorazowo po ogłoszeniu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B31F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twartego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B31F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onkursu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B31F47">
        <w:rPr>
          <w:rFonts w:ascii="Times New Roman" w:eastAsia="Times New Roman" w:hAnsi="Times New Roman" w:cs="Times New Roman"/>
          <w:sz w:val="24"/>
          <w:szCs w:val="24"/>
          <w:lang w:eastAsia="pl-PL"/>
        </w:rPr>
        <w:t>fert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B31F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2615EC3" w14:textId="77777777" w:rsidR="002F24DD" w:rsidRPr="002F24DD" w:rsidRDefault="002F24DD" w:rsidP="002F24DD">
      <w:pPr>
        <w:numPr>
          <w:ilvl w:val="0"/>
          <w:numId w:val="2"/>
        </w:numPr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4DD">
        <w:rPr>
          <w:rFonts w:ascii="Times New Roman" w:eastAsia="Times New Roman" w:hAnsi="Times New Roman" w:cs="Times New Roman"/>
          <w:sz w:val="24"/>
          <w:szCs w:val="24"/>
          <w:lang w:eastAsia="pl-PL"/>
        </w:rPr>
        <w:t>W skład komisji konkursowej wchodzą:</w:t>
      </w:r>
    </w:p>
    <w:p w14:paraId="4C7D39E1" w14:textId="3C79326C" w:rsidR="002F24DD" w:rsidRPr="002F24DD" w:rsidRDefault="002F24DD" w:rsidP="002F24DD">
      <w:pPr>
        <w:numPr>
          <w:ilvl w:val="0"/>
          <w:numId w:val="1"/>
        </w:numPr>
        <w:tabs>
          <w:tab w:val="num" w:pos="900"/>
        </w:tabs>
        <w:spacing w:after="0" w:line="276" w:lineRule="auto"/>
        <w:ind w:hanging="77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4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przedstawiciele Wójta </w:t>
      </w:r>
      <w:r w:rsidRPr="00833A0D">
        <w:rPr>
          <w:rFonts w:ascii="Times New Roman" w:eastAsia="Times New Roman" w:hAnsi="Times New Roman" w:cs="Times New Roman"/>
          <w:sz w:val="24"/>
          <w:szCs w:val="24"/>
          <w:lang w:eastAsia="pl-PL"/>
        </w:rPr>
        <w:t>Gminy</w:t>
      </w:r>
      <w:r w:rsidR="00772E42" w:rsidRPr="00833A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Gorzyce</w:t>
      </w:r>
      <w:r w:rsidRPr="00833A0D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7B223ACF" w14:textId="77777777" w:rsidR="002F24DD" w:rsidRPr="002F24DD" w:rsidRDefault="002F24DD" w:rsidP="002F24DD">
      <w:pPr>
        <w:numPr>
          <w:ilvl w:val="0"/>
          <w:numId w:val="1"/>
        </w:numPr>
        <w:tabs>
          <w:tab w:val="num" w:pos="900"/>
        </w:tabs>
        <w:spacing w:after="0" w:line="276" w:lineRule="auto"/>
        <w:ind w:left="90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4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osoby wskazane przez organizacje pozarządowe, wybrane z listy kandydatów na członków komisji. </w:t>
      </w:r>
    </w:p>
    <w:p w14:paraId="6B3721BD" w14:textId="77777777" w:rsidR="002F24DD" w:rsidRPr="002F24DD" w:rsidRDefault="002F24DD" w:rsidP="002F24DD">
      <w:pPr>
        <w:numPr>
          <w:ilvl w:val="1"/>
          <w:numId w:val="1"/>
        </w:num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4DD">
        <w:rPr>
          <w:rFonts w:ascii="Times New Roman" w:eastAsia="Times New Roman" w:hAnsi="Times New Roman" w:cs="Times New Roman"/>
          <w:sz w:val="24"/>
          <w:szCs w:val="24"/>
          <w:lang w:eastAsia="pl-PL"/>
        </w:rPr>
        <w:t>W pracach komisji konkursowej mogą uczestniczyć z głosem doradczym osoby, które posiadają specjalistyczną wiedzę z dziedziny obejmującej zakres zadań publicznych, których konkurs dotyczy.</w:t>
      </w:r>
    </w:p>
    <w:p w14:paraId="3D164A51" w14:textId="3CD5BF98" w:rsidR="002F24DD" w:rsidRPr="002F24DD" w:rsidRDefault="002F24DD" w:rsidP="002F24DD">
      <w:pPr>
        <w:numPr>
          <w:ilvl w:val="1"/>
          <w:numId w:val="1"/>
        </w:num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4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skład powołanej komisji konkursowej nie mogą wejść osoby wskazane przez organizacje pozarządowe, </w:t>
      </w:r>
      <w:r w:rsidR="00C464AE">
        <w:rPr>
          <w:rFonts w:ascii="Times New Roman" w:eastAsia="Times New Roman" w:hAnsi="Times New Roman" w:cs="Times New Roman"/>
          <w:sz w:val="24"/>
          <w:szCs w:val="24"/>
          <w:lang w:eastAsia="pl-PL"/>
        </w:rPr>
        <w:t>biorące udział w</w:t>
      </w:r>
      <w:r w:rsidRPr="002F24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konkursie.</w:t>
      </w:r>
    </w:p>
    <w:p w14:paraId="1B2DEC9B" w14:textId="61D208F7" w:rsidR="002F24DD" w:rsidRPr="002F24DD" w:rsidRDefault="002F24DD" w:rsidP="002F24DD">
      <w:pPr>
        <w:numPr>
          <w:ilvl w:val="1"/>
          <w:numId w:val="1"/>
        </w:num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4DD">
        <w:rPr>
          <w:rFonts w:ascii="Times New Roman" w:eastAsia="Times New Roman" w:hAnsi="Times New Roman" w:cs="Times New Roman"/>
          <w:sz w:val="24"/>
          <w:szCs w:val="24"/>
          <w:lang w:eastAsia="pl-PL"/>
        </w:rPr>
        <w:t>W o</w:t>
      </w:r>
      <w:r w:rsidR="00C464AE">
        <w:rPr>
          <w:rFonts w:ascii="Times New Roman" w:eastAsia="Times New Roman" w:hAnsi="Times New Roman" w:cs="Times New Roman"/>
          <w:sz w:val="24"/>
          <w:szCs w:val="24"/>
          <w:lang w:eastAsia="pl-PL"/>
        </w:rPr>
        <w:t>piniowaniu</w:t>
      </w:r>
      <w:r w:rsidRPr="002F24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oferty konkursowej nie może brać udziału osoba, której powiązania ze składając</w:t>
      </w:r>
      <w:r w:rsidR="00C464AE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2F24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ją </w:t>
      </w:r>
      <w:r w:rsidR="00C464AE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organizacją</w:t>
      </w:r>
      <w:r w:rsidRPr="002F24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mogą budzić zastrzeżenia co do jej bezstronności.</w:t>
      </w:r>
    </w:p>
    <w:p w14:paraId="4BDAAE5B" w14:textId="03EAD810" w:rsidR="002F24DD" w:rsidRPr="002F24DD" w:rsidRDefault="002F24DD" w:rsidP="002F24DD">
      <w:pPr>
        <w:numPr>
          <w:ilvl w:val="1"/>
          <w:numId w:val="1"/>
        </w:num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4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pierwszym posiedzeniu komisji </w:t>
      </w:r>
      <w:r w:rsidRPr="000A42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konkursowej </w:t>
      </w:r>
      <w:r w:rsidR="00EB5AFF" w:rsidRPr="000A4230">
        <w:rPr>
          <w:rFonts w:ascii="Times New Roman" w:eastAsia="Times New Roman" w:hAnsi="Times New Roman" w:cs="Times New Roman"/>
          <w:sz w:val="24"/>
          <w:szCs w:val="24"/>
          <w:lang w:eastAsia="pl-PL"/>
        </w:rPr>
        <w:t>przed przystąpieniem do oceny ofert</w:t>
      </w:r>
      <w:r w:rsidR="00EB5A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F24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każdy jej członek składa „Oświadczenie członka komisji konkursowej” o braku powiązań, </w:t>
      </w:r>
      <w:r w:rsidRPr="002F24D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 których mowa w ust. 5. Wzór oświadczenia stanowi załącznik nr </w:t>
      </w:r>
      <w:r w:rsidR="00503D8A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2F24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</w:t>
      </w:r>
      <w:r w:rsidR="00503D8A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niniejszego Regulaminu.</w:t>
      </w:r>
      <w:r w:rsidRPr="002F24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Niezłożenie ww. oświadczenia dotyczącego danego oferenta,  skutkuje wyłączeniem członka komisji z </w:t>
      </w:r>
      <w:r w:rsidR="00C464AE">
        <w:rPr>
          <w:rFonts w:ascii="Times New Roman" w:eastAsia="Times New Roman" w:hAnsi="Times New Roman" w:cs="Times New Roman"/>
          <w:sz w:val="24"/>
          <w:szCs w:val="24"/>
          <w:lang w:eastAsia="pl-PL"/>
        </w:rPr>
        <w:t>opiniowania</w:t>
      </w:r>
      <w:r w:rsidRPr="002F24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oferty złożonej przez tego oferenta.</w:t>
      </w:r>
    </w:p>
    <w:p w14:paraId="1F5FADCE" w14:textId="08AF9373" w:rsidR="002F24DD" w:rsidRPr="002F24DD" w:rsidRDefault="002F24DD" w:rsidP="002F24DD">
      <w:pPr>
        <w:numPr>
          <w:ilvl w:val="1"/>
          <w:numId w:val="1"/>
        </w:num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4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Pracami komisji konkursowej kieruje przewodniczący, wskazany przez Wójta </w:t>
      </w:r>
      <w:r w:rsidRPr="002F24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8073D5" w:rsidRPr="00C825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Gminy Gorzyce </w:t>
      </w:r>
      <w:r w:rsidRPr="002F24DD">
        <w:rPr>
          <w:rFonts w:ascii="Times New Roman" w:eastAsia="Times New Roman" w:hAnsi="Times New Roman" w:cs="Times New Roman"/>
          <w:sz w:val="24"/>
          <w:szCs w:val="24"/>
          <w:lang w:eastAsia="pl-PL"/>
        </w:rPr>
        <w:t>w zarządzeniu.</w:t>
      </w:r>
    </w:p>
    <w:p w14:paraId="349B7C06" w14:textId="77777777" w:rsidR="002F24DD" w:rsidRPr="002F24DD" w:rsidRDefault="002F24DD" w:rsidP="002F24DD">
      <w:pPr>
        <w:numPr>
          <w:ilvl w:val="1"/>
          <w:numId w:val="1"/>
        </w:num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4DD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obraduje na posiedzeniach zamkniętych, bez udziału oferentów.</w:t>
      </w:r>
    </w:p>
    <w:p w14:paraId="424A6D93" w14:textId="04D3D144" w:rsidR="00887CD1" w:rsidRPr="00AC4003" w:rsidRDefault="00887CD1" w:rsidP="002F24DD">
      <w:pPr>
        <w:numPr>
          <w:ilvl w:val="1"/>
          <w:numId w:val="1"/>
        </w:num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4003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pracuje na posiedzeniach w składzie co najmniej połowy pełnego składu osobowego.</w:t>
      </w:r>
    </w:p>
    <w:p w14:paraId="4BF1B0E5" w14:textId="261D802B" w:rsidR="002F24DD" w:rsidRPr="0057477A" w:rsidRDefault="0057477A" w:rsidP="002F24DD">
      <w:pPr>
        <w:numPr>
          <w:ilvl w:val="1"/>
          <w:numId w:val="1"/>
        </w:num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101C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</w:t>
      </w:r>
      <w:r w:rsidRPr="00ED03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podejmuje decyzje </w:t>
      </w:r>
      <w:r w:rsidR="00327503" w:rsidRPr="00ED03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organizacyjne dotyczące jej prac </w:t>
      </w:r>
      <w:r w:rsidRPr="00101C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zwykłą większością głosów. W przypadku równej liczby głosów decyduje głos przewodniczącego komisji. </w:t>
      </w:r>
    </w:p>
    <w:p w14:paraId="121C1C4F" w14:textId="77777777" w:rsidR="002F24DD" w:rsidRDefault="002F24DD" w:rsidP="002F24DD">
      <w:pPr>
        <w:numPr>
          <w:ilvl w:val="1"/>
          <w:numId w:val="1"/>
        </w:num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4DD">
        <w:rPr>
          <w:rFonts w:ascii="Times New Roman" w:eastAsia="Times New Roman" w:hAnsi="Times New Roman" w:cs="Times New Roman"/>
          <w:sz w:val="24"/>
          <w:szCs w:val="24"/>
          <w:lang w:eastAsia="pl-PL"/>
        </w:rPr>
        <w:t>Za udział w posiedzeniach komisji nie przysługuje wynagrodzenie i zwrot kosztów podróży.</w:t>
      </w:r>
    </w:p>
    <w:p w14:paraId="5B76B161" w14:textId="77777777" w:rsidR="00B31F47" w:rsidRDefault="00B31F47" w:rsidP="00B31F4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37FB64B" w14:textId="77777777" w:rsidR="00503D8A" w:rsidRPr="00503D8A" w:rsidRDefault="00503D8A" w:rsidP="00503D8A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3D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</w:p>
    <w:p w14:paraId="05815635" w14:textId="1AD934D2" w:rsidR="002F24DD" w:rsidRPr="00503D8A" w:rsidRDefault="002F24DD" w:rsidP="00503D8A">
      <w:pPr>
        <w:pStyle w:val="Akapitzlist"/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3D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zadań komisji konkursowej </w:t>
      </w:r>
      <w:r w:rsidR="001F5F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opiniującej oferty </w:t>
      </w:r>
      <w:r w:rsidRPr="00503D8A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w szczególności:</w:t>
      </w:r>
    </w:p>
    <w:p w14:paraId="4DD4E594" w14:textId="77777777" w:rsidR="00503D8A" w:rsidRDefault="002F24DD" w:rsidP="00503D8A">
      <w:pPr>
        <w:pStyle w:val="Akapitzlist"/>
        <w:numPr>
          <w:ilvl w:val="0"/>
          <w:numId w:val="8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3D8A">
        <w:rPr>
          <w:rFonts w:ascii="Times New Roman" w:eastAsia="Times New Roman" w:hAnsi="Times New Roman" w:cs="Times New Roman"/>
          <w:sz w:val="24"/>
          <w:szCs w:val="24"/>
          <w:lang w:eastAsia="pl-PL"/>
        </w:rPr>
        <w:t>ocena formalna ofert konkursowych;</w:t>
      </w:r>
    </w:p>
    <w:p w14:paraId="7B782CB0" w14:textId="76BB49CC" w:rsidR="00503D8A" w:rsidRDefault="002F24DD" w:rsidP="00503D8A">
      <w:pPr>
        <w:pStyle w:val="Akapitzlist"/>
        <w:numPr>
          <w:ilvl w:val="0"/>
          <w:numId w:val="8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3D8A">
        <w:rPr>
          <w:rFonts w:ascii="Times New Roman" w:eastAsia="Times New Roman" w:hAnsi="Times New Roman" w:cs="Times New Roman"/>
          <w:sz w:val="24"/>
          <w:szCs w:val="24"/>
          <w:lang w:eastAsia="pl-PL"/>
        </w:rPr>
        <w:t>ocena merytoryczna ofert, na formularzu „Karta oceny o</w:t>
      </w:r>
      <w:r w:rsidR="00797688">
        <w:rPr>
          <w:rFonts w:ascii="Times New Roman" w:eastAsia="Times New Roman" w:hAnsi="Times New Roman" w:cs="Times New Roman"/>
          <w:sz w:val="24"/>
          <w:szCs w:val="24"/>
          <w:lang w:eastAsia="pl-PL"/>
        </w:rPr>
        <w:t>ferty” stanowiącej załącznik nr </w:t>
      </w:r>
      <w:r w:rsidRPr="00503D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 do niniejszego </w:t>
      </w:r>
      <w:r w:rsidR="00503D8A" w:rsidRPr="00503D8A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Regulaminu</w:t>
      </w:r>
      <w:r w:rsidRPr="00503D8A">
        <w:rPr>
          <w:rFonts w:ascii="Times New Roman" w:eastAsia="Times New Roman" w:hAnsi="Times New Roman" w:cs="Times New Roman"/>
          <w:sz w:val="24"/>
          <w:szCs w:val="24"/>
          <w:lang w:eastAsia="pl-PL"/>
        </w:rPr>
        <w:t>, w oparciu o kryteria  podane w ogłoszeniu konkursowym;</w:t>
      </w:r>
    </w:p>
    <w:p w14:paraId="4C57588B" w14:textId="77777777" w:rsidR="00503D8A" w:rsidRDefault="002F24DD" w:rsidP="00503D8A">
      <w:pPr>
        <w:pStyle w:val="Akapitzlist"/>
        <w:numPr>
          <w:ilvl w:val="0"/>
          <w:numId w:val="8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3D8A">
        <w:rPr>
          <w:rFonts w:ascii="Times New Roman" w:eastAsia="Times New Roman" w:hAnsi="Times New Roman" w:cs="Times New Roman"/>
          <w:sz w:val="24"/>
          <w:szCs w:val="24"/>
          <w:lang w:eastAsia="pl-PL"/>
        </w:rPr>
        <w:t>ustalenie dla każdej z ocenianych ofert uzyskanej przez nią łącznej liczby punktów, przyznanych przez dokonujących oceny merytorycznej oferty członków komisji;</w:t>
      </w:r>
    </w:p>
    <w:p w14:paraId="4DECA908" w14:textId="39C65C11" w:rsidR="00503D8A" w:rsidRDefault="002F24DD" w:rsidP="00503D8A">
      <w:pPr>
        <w:pStyle w:val="Akapitzlist"/>
        <w:numPr>
          <w:ilvl w:val="0"/>
          <w:numId w:val="8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3D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sporządzenie dla każdej z ocenianych ofert „Zbiorczej karty oceny oferty”, stanowiącej załącznik nr 3 do niniejszego </w:t>
      </w:r>
      <w:r w:rsidR="00797688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Regulaminu</w:t>
      </w:r>
      <w:r w:rsidRPr="00503D8A">
        <w:rPr>
          <w:rFonts w:ascii="Times New Roman" w:eastAsia="Times New Roman" w:hAnsi="Times New Roman" w:cs="Times New Roman"/>
          <w:sz w:val="24"/>
          <w:szCs w:val="24"/>
          <w:lang w:eastAsia="pl-PL"/>
        </w:rPr>
        <w:t>, zgodnie z przyznaną punktacją;</w:t>
      </w:r>
    </w:p>
    <w:p w14:paraId="0B1D7E43" w14:textId="77777777" w:rsidR="002F24DD" w:rsidRPr="00503D8A" w:rsidRDefault="002F24DD" w:rsidP="00503D8A">
      <w:pPr>
        <w:pStyle w:val="Akapitzlist"/>
        <w:numPr>
          <w:ilvl w:val="0"/>
          <w:numId w:val="8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3D8A">
        <w:rPr>
          <w:rFonts w:ascii="Times New Roman" w:eastAsia="Times New Roman" w:hAnsi="Times New Roman" w:cs="Times New Roman"/>
          <w:sz w:val="24"/>
          <w:szCs w:val="24"/>
          <w:lang w:eastAsia="pl-PL"/>
        </w:rPr>
        <w:t>ewentualna propozycja podziału środków finansowych na poszczególne oferty.</w:t>
      </w:r>
    </w:p>
    <w:p w14:paraId="05818877" w14:textId="09C6D923" w:rsidR="002F24DD" w:rsidRPr="00503D8A" w:rsidRDefault="002F24DD" w:rsidP="00503D8A">
      <w:pPr>
        <w:pStyle w:val="Akapitzlist"/>
        <w:numPr>
          <w:ilvl w:val="0"/>
          <w:numId w:val="7"/>
        </w:numPr>
        <w:spacing w:after="0" w:line="276" w:lineRule="auto"/>
        <w:ind w:left="284"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3D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prac </w:t>
      </w:r>
      <w:r w:rsidRPr="00887C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komisji </w:t>
      </w:r>
      <w:r w:rsidR="00520AE9" w:rsidRPr="00887C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konkursowej </w:t>
      </w:r>
      <w:r w:rsidRPr="00887C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sporządza się </w:t>
      </w:r>
      <w:r w:rsidR="00EF25A1" w:rsidRPr="00887CD1">
        <w:rPr>
          <w:rFonts w:ascii="Times New Roman" w:eastAsia="Times New Roman" w:hAnsi="Times New Roman" w:cs="Times New Roman"/>
          <w:sz w:val="24"/>
          <w:szCs w:val="24"/>
          <w:lang w:eastAsia="pl-PL"/>
        </w:rPr>
        <w:t>protokół</w:t>
      </w:r>
      <w:r w:rsidR="0079768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EF25A1" w:rsidRPr="00887C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który podpisuje przewodniczący i wszyscy członkowie komisji </w:t>
      </w:r>
      <w:r w:rsidRPr="00503D8A">
        <w:rPr>
          <w:rFonts w:ascii="Times New Roman" w:eastAsia="Times New Roman" w:hAnsi="Times New Roman" w:cs="Times New Roman"/>
          <w:sz w:val="24"/>
          <w:szCs w:val="24"/>
          <w:lang w:eastAsia="pl-PL"/>
        </w:rPr>
        <w:t>zawierając</w:t>
      </w:r>
      <w:r w:rsidR="00EF25A1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503D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szczególności:</w:t>
      </w:r>
    </w:p>
    <w:p w14:paraId="555CF294" w14:textId="77777777" w:rsidR="002F24DD" w:rsidRPr="002F24DD" w:rsidRDefault="002F24DD" w:rsidP="002F24DD">
      <w:pPr>
        <w:numPr>
          <w:ilvl w:val="2"/>
          <w:numId w:val="3"/>
        </w:numPr>
        <w:tabs>
          <w:tab w:val="num" w:pos="900"/>
        </w:tabs>
        <w:spacing w:after="0" w:line="276" w:lineRule="auto"/>
        <w:ind w:left="90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4DD">
        <w:rPr>
          <w:rFonts w:ascii="Times New Roman" w:eastAsia="Times New Roman" w:hAnsi="Times New Roman" w:cs="Times New Roman"/>
          <w:sz w:val="24"/>
          <w:szCs w:val="24"/>
          <w:lang w:eastAsia="pl-PL"/>
        </w:rPr>
        <w:t>wskazanie liczby ofert, które wpłynęły na otwarty konkurs w terminie  oraz ofert złożonych po terminie;</w:t>
      </w:r>
    </w:p>
    <w:p w14:paraId="69D2FE31" w14:textId="77777777" w:rsidR="002F24DD" w:rsidRPr="002F24DD" w:rsidRDefault="002F24DD" w:rsidP="002F24DD">
      <w:pPr>
        <w:numPr>
          <w:ilvl w:val="2"/>
          <w:numId w:val="3"/>
        </w:numPr>
        <w:tabs>
          <w:tab w:val="num" w:pos="900"/>
        </w:tabs>
        <w:spacing w:after="0" w:line="276" w:lineRule="auto"/>
        <w:ind w:left="90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4DD">
        <w:rPr>
          <w:rFonts w:ascii="Times New Roman" w:eastAsia="Times New Roman" w:hAnsi="Times New Roman" w:cs="Times New Roman"/>
          <w:sz w:val="24"/>
          <w:szCs w:val="24"/>
          <w:lang w:eastAsia="pl-PL"/>
        </w:rPr>
        <w:t>wskazanie liczby ofert odrzuconych na etapie oceny formalnej wraz z podaniem przyczyny odrzucenia;</w:t>
      </w:r>
    </w:p>
    <w:p w14:paraId="5E6E8341" w14:textId="77777777" w:rsidR="002F24DD" w:rsidRPr="002F24DD" w:rsidRDefault="002F24DD" w:rsidP="002F24DD">
      <w:pPr>
        <w:numPr>
          <w:ilvl w:val="2"/>
          <w:numId w:val="3"/>
        </w:numPr>
        <w:tabs>
          <w:tab w:val="num" w:pos="900"/>
        </w:tabs>
        <w:spacing w:after="0" w:line="276" w:lineRule="auto"/>
        <w:ind w:left="90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4DD">
        <w:rPr>
          <w:rFonts w:ascii="Times New Roman" w:eastAsia="Times New Roman" w:hAnsi="Times New Roman" w:cs="Times New Roman"/>
          <w:sz w:val="24"/>
          <w:szCs w:val="24"/>
          <w:lang w:eastAsia="pl-PL"/>
        </w:rPr>
        <w:t>wskazanie liczby przyznanych poszczególnym ofertom punktów.</w:t>
      </w:r>
    </w:p>
    <w:p w14:paraId="50AE2C34" w14:textId="11C87EC4" w:rsidR="002F24DD" w:rsidRPr="00887CD1" w:rsidRDefault="00EF25A1" w:rsidP="00503D8A">
      <w:pPr>
        <w:pStyle w:val="Akapitzlist"/>
        <w:numPr>
          <w:ilvl w:val="0"/>
          <w:numId w:val="7"/>
        </w:numPr>
        <w:spacing w:after="0" w:line="276" w:lineRule="auto"/>
        <w:ind w:left="284"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7C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Protokół </w:t>
      </w:r>
      <w:r w:rsidR="002F24DD" w:rsidRPr="00887CD1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przedstawia się Wójtowi Gminy</w:t>
      </w:r>
      <w:r w:rsidRPr="00887C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Gorzyce</w:t>
      </w:r>
      <w:r w:rsidR="002F24DD" w:rsidRPr="00887CD1">
        <w:rPr>
          <w:rFonts w:ascii="Times New Roman" w:eastAsia="Times New Roman" w:hAnsi="Times New Roman" w:cs="Times New Roman"/>
          <w:sz w:val="24"/>
          <w:szCs w:val="24"/>
          <w:lang w:eastAsia="pl-PL"/>
        </w:rPr>
        <w:t>, w celu dokonania wyboru ofert do dofinansowania.</w:t>
      </w:r>
    </w:p>
    <w:p w14:paraId="44E2ADB1" w14:textId="77777777" w:rsidR="00B31F47" w:rsidRPr="00887CD1" w:rsidRDefault="00B31F47" w:rsidP="00B31F47">
      <w:pPr>
        <w:pStyle w:val="Akapitzlist"/>
        <w:spacing w:after="0" w:line="276" w:lineRule="auto"/>
        <w:ind w:left="113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72E413B" w14:textId="77777777" w:rsidR="00B31F47" w:rsidRPr="006C6464" w:rsidRDefault="00503D8A" w:rsidP="00503D8A">
      <w:pPr>
        <w:pStyle w:val="Akapitzlist"/>
        <w:spacing w:after="0" w:line="276" w:lineRule="auto"/>
        <w:ind w:left="113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64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</w:t>
      </w:r>
    </w:p>
    <w:p w14:paraId="54895DC8" w14:textId="4AB59ADC" w:rsidR="008D706B" w:rsidRDefault="00B31F47" w:rsidP="009D31DB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6464">
        <w:rPr>
          <w:rFonts w:ascii="Times New Roman" w:hAnsi="Times New Roman" w:cs="Times New Roman"/>
          <w:sz w:val="24"/>
        </w:rPr>
        <w:t xml:space="preserve">W sprawach nieuregulowanych niniejszym regulaminem stosuje się przepisy ustawy o </w:t>
      </w:r>
      <w:r w:rsidRPr="006C6464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z dnia 24 kwietnia 2003 r. o działalności pożytku publicznego i o wolontariacie.</w:t>
      </w:r>
      <w:r w:rsidR="00A651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F7B1D50" w14:textId="77777777" w:rsidR="00392012" w:rsidRDefault="00392012" w:rsidP="009D31DB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1203F89" w14:textId="77777777" w:rsidR="00392012" w:rsidRPr="006C6464" w:rsidRDefault="00392012" w:rsidP="009D31DB">
      <w:pPr>
        <w:spacing w:line="276" w:lineRule="auto"/>
        <w:jc w:val="both"/>
        <w:rPr>
          <w:rFonts w:ascii="Times New Roman" w:hAnsi="Times New Roman" w:cs="Times New Roman"/>
          <w:sz w:val="24"/>
        </w:rPr>
      </w:pPr>
    </w:p>
    <w:sectPr w:rsidR="00392012" w:rsidRPr="006C64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83693B" w16cex:dateUtc="2023-01-31T09:17:00Z"/>
  <w16cex:commentExtensible w16cex:durableId="278369A6" w16cex:dateUtc="2023-01-31T09:1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41BA8F0" w16cid:durableId="2783688F"/>
  <w16cid:commentId w16cid:paraId="182589E1" w16cid:durableId="27836890"/>
  <w16cid:commentId w16cid:paraId="09EB4FC3" w16cid:durableId="2783693B"/>
  <w16cid:commentId w16cid:paraId="42B5D44B" w16cid:durableId="27836891"/>
  <w16cid:commentId w16cid:paraId="684A8BB0" w16cid:durableId="278369A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001D8"/>
    <w:multiLevelType w:val="hybridMultilevel"/>
    <w:tmpl w:val="EB62C45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21A31677"/>
    <w:multiLevelType w:val="hybridMultilevel"/>
    <w:tmpl w:val="197E4E3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A5418EC"/>
    <w:multiLevelType w:val="hybridMultilevel"/>
    <w:tmpl w:val="8C587AA0"/>
    <w:lvl w:ilvl="0" w:tplc="34CA71E2">
      <w:start w:val="1"/>
      <w:numFmt w:val="decimal"/>
      <w:lvlText w:val="%1)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1" w:tplc="BF9C5038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104AAC"/>
    <w:multiLevelType w:val="hybridMultilevel"/>
    <w:tmpl w:val="936875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8A4E5D"/>
    <w:multiLevelType w:val="hybridMultilevel"/>
    <w:tmpl w:val="2BE8B8B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B4EE8DD0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29A32A1"/>
    <w:multiLevelType w:val="hybridMultilevel"/>
    <w:tmpl w:val="1E560DA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E13450B"/>
    <w:multiLevelType w:val="hybridMultilevel"/>
    <w:tmpl w:val="952C5ADC"/>
    <w:lvl w:ilvl="0" w:tplc="04150011">
      <w:start w:val="1"/>
      <w:numFmt w:val="decimal"/>
      <w:lvlText w:val="%1)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1" w:tplc="521ECAC2">
      <w:start w:val="12"/>
      <w:numFmt w:val="decimal"/>
      <w:lvlText w:val="%2."/>
      <w:lvlJc w:val="left"/>
      <w:pPr>
        <w:tabs>
          <w:tab w:val="num" w:pos="1364"/>
        </w:tabs>
        <w:ind w:left="1364" w:hanging="284"/>
      </w:pPr>
      <w:rPr>
        <w:rFonts w:hint="default"/>
      </w:rPr>
    </w:lvl>
    <w:lvl w:ilvl="2" w:tplc="89644276">
      <w:start w:val="1"/>
      <w:numFmt w:val="decimal"/>
      <w:lvlText w:val="%3)"/>
      <w:lvlJc w:val="left"/>
      <w:pPr>
        <w:tabs>
          <w:tab w:val="num" w:pos="2263"/>
        </w:tabs>
        <w:ind w:left="2263" w:hanging="283"/>
      </w:pPr>
      <w:rPr>
        <w:rFonts w:hint="default"/>
      </w:rPr>
    </w:lvl>
    <w:lvl w:ilvl="3" w:tplc="DAFEF46E"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12A4DE6"/>
    <w:multiLevelType w:val="hybridMultilevel"/>
    <w:tmpl w:val="A81E21CA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33"/>
        </w:tabs>
        <w:ind w:left="123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53"/>
        </w:tabs>
        <w:ind w:left="195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93"/>
        </w:tabs>
        <w:ind w:left="339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13"/>
        </w:tabs>
        <w:ind w:left="411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53"/>
        </w:tabs>
        <w:ind w:left="555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73"/>
        </w:tabs>
        <w:ind w:left="6273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2F"/>
    <w:rsid w:val="000A4230"/>
    <w:rsid w:val="00101CF9"/>
    <w:rsid w:val="001F5FAB"/>
    <w:rsid w:val="002F24DD"/>
    <w:rsid w:val="00327503"/>
    <w:rsid w:val="0033096D"/>
    <w:rsid w:val="00387E32"/>
    <w:rsid w:val="00392012"/>
    <w:rsid w:val="003B08A2"/>
    <w:rsid w:val="00407ED4"/>
    <w:rsid w:val="004850F7"/>
    <w:rsid w:val="004F3BEC"/>
    <w:rsid w:val="00503D8A"/>
    <w:rsid w:val="00520AE9"/>
    <w:rsid w:val="0057477A"/>
    <w:rsid w:val="005C2F71"/>
    <w:rsid w:val="006C6464"/>
    <w:rsid w:val="00763EB0"/>
    <w:rsid w:val="00772E42"/>
    <w:rsid w:val="00797688"/>
    <w:rsid w:val="008073D5"/>
    <w:rsid w:val="00810791"/>
    <w:rsid w:val="00822D5F"/>
    <w:rsid w:val="00833A0D"/>
    <w:rsid w:val="00887CD1"/>
    <w:rsid w:val="00892839"/>
    <w:rsid w:val="008D706B"/>
    <w:rsid w:val="009D31DB"/>
    <w:rsid w:val="00A65130"/>
    <w:rsid w:val="00A83963"/>
    <w:rsid w:val="00AC4003"/>
    <w:rsid w:val="00AE12F1"/>
    <w:rsid w:val="00AE6E55"/>
    <w:rsid w:val="00AE7AA2"/>
    <w:rsid w:val="00B07A6C"/>
    <w:rsid w:val="00B31F47"/>
    <w:rsid w:val="00B41214"/>
    <w:rsid w:val="00B45D2F"/>
    <w:rsid w:val="00BF3254"/>
    <w:rsid w:val="00C13427"/>
    <w:rsid w:val="00C464AE"/>
    <w:rsid w:val="00C82552"/>
    <w:rsid w:val="00D019CF"/>
    <w:rsid w:val="00D872EE"/>
    <w:rsid w:val="00EB5AFF"/>
    <w:rsid w:val="00ED0368"/>
    <w:rsid w:val="00EF25A1"/>
    <w:rsid w:val="00F562E7"/>
    <w:rsid w:val="00FE3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64F35"/>
  <w15:chartTrackingRefBased/>
  <w15:docId w15:val="{02AC2E9D-77C9-4557-A4CA-C60FFCE2D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24D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87E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7E3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F25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F25A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F25A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25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25A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5B129D-3BC1-4D12-8C9F-77CF4F86F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619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p.czernikowska</dc:creator>
  <cp:keywords/>
  <dc:description/>
  <cp:lastModifiedBy>p.czernikowska</cp:lastModifiedBy>
  <cp:revision>18</cp:revision>
  <cp:lastPrinted>2023-02-15T08:22:00Z</cp:lastPrinted>
  <dcterms:created xsi:type="dcterms:W3CDTF">2023-02-13T12:24:00Z</dcterms:created>
  <dcterms:modified xsi:type="dcterms:W3CDTF">2023-02-15T08:24:00Z</dcterms:modified>
</cp:coreProperties>
</file>